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FE" w:rsidRPr="00C70C89" w:rsidRDefault="005D5DFE" w:rsidP="005D5DFE">
      <w:pPr>
        <w:rPr>
          <w:sz w:val="32"/>
          <w:szCs w:val="32"/>
        </w:rPr>
      </w:pPr>
      <w:r w:rsidRPr="00C70C89">
        <w:rPr>
          <w:sz w:val="32"/>
          <w:szCs w:val="32"/>
        </w:rPr>
        <w:t>РЕКВИЗИТЫ ВАШЕГО ПРЕДПРИЯТИЯ</w:t>
      </w:r>
    </w:p>
    <w:p w:rsidR="005D5DFE" w:rsidRDefault="005D5DFE" w:rsidP="005D5DFE"/>
    <w:p w:rsidR="005D5DFE" w:rsidRPr="00FC7A14" w:rsidRDefault="005D5DFE" w:rsidP="005D5DFE"/>
    <w:p w:rsidR="005D5DFE" w:rsidRDefault="00275D57" w:rsidP="00275D57">
      <w:pPr>
        <w:jc w:val="right"/>
      </w:pPr>
      <w:r>
        <w:t>Исх. №___от «__»</w:t>
      </w:r>
      <w:r w:rsidR="00A91551" w:rsidRPr="00FC7A14">
        <w:t>___</w:t>
      </w:r>
      <w:r w:rsidR="00993F44" w:rsidRPr="00993F44">
        <w:t>______</w:t>
      </w:r>
      <w:r w:rsidR="00A91551" w:rsidRPr="00FC7A14">
        <w:t>_201</w:t>
      </w:r>
      <w:r w:rsidR="00993F44" w:rsidRPr="00993F44">
        <w:t>_</w:t>
      </w:r>
      <w:r w:rsidR="005D5DFE" w:rsidRPr="00FC7A14">
        <w:t>г.</w:t>
      </w:r>
      <w:r w:rsidR="005D5DFE" w:rsidRPr="00FC7A14">
        <w:tab/>
      </w:r>
      <w:r>
        <w:rPr>
          <w:lang w:val="en-US"/>
        </w:rPr>
        <w:t xml:space="preserve"> </w:t>
      </w:r>
      <w:bookmarkStart w:id="0" w:name="_GoBack"/>
      <w:bookmarkEnd w:id="0"/>
      <w:r w:rsidR="00993F44">
        <w:tab/>
      </w:r>
      <w:r w:rsidR="005D5DFE">
        <w:t xml:space="preserve">   </w:t>
      </w:r>
      <w:r w:rsidR="005E50BC">
        <w:t>Д</w:t>
      </w:r>
      <w:r w:rsidR="005D5DFE">
        <w:t>иректору</w:t>
      </w:r>
      <w:r w:rsidR="00140ACE">
        <w:t xml:space="preserve"> </w:t>
      </w:r>
      <w:r w:rsidR="005E50BC">
        <w:t>АН</w:t>
      </w:r>
      <w:r w:rsidR="00140ACE">
        <w:t>ОО «</w:t>
      </w:r>
      <w:r w:rsidR="005E50BC">
        <w:t xml:space="preserve">Учебный центр </w:t>
      </w:r>
      <w:proofErr w:type="gramStart"/>
      <w:r w:rsidR="005E50BC">
        <w:t>ПО</w:t>
      </w:r>
      <w:proofErr w:type="gramEnd"/>
      <w:r w:rsidR="005D5DFE">
        <w:t>»</w:t>
      </w:r>
    </w:p>
    <w:p w:rsidR="005D5DFE" w:rsidRDefault="005D5DFE" w:rsidP="00275D5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 w:rsidR="005E50BC">
        <w:t>Сарвиной</w:t>
      </w:r>
      <w:proofErr w:type="spellEnd"/>
      <w:r w:rsidR="005E50BC">
        <w:t xml:space="preserve"> Т.Е.</w:t>
      </w:r>
    </w:p>
    <w:p w:rsidR="005D5DFE" w:rsidRDefault="005D5DFE" w:rsidP="00275D57">
      <w:pPr>
        <w:jc w:val="right"/>
      </w:pPr>
    </w:p>
    <w:p w:rsidR="005D5DFE" w:rsidRPr="00A43930" w:rsidRDefault="005D5DFE" w:rsidP="005D5DFE">
      <w:pPr>
        <w:jc w:val="center"/>
        <w:rPr>
          <w:b/>
          <w:sz w:val="28"/>
          <w:szCs w:val="28"/>
        </w:rPr>
      </w:pPr>
      <w:r w:rsidRPr="00A43930">
        <w:rPr>
          <w:b/>
          <w:sz w:val="28"/>
          <w:szCs w:val="28"/>
        </w:rPr>
        <w:t>Заявка</w:t>
      </w:r>
    </w:p>
    <w:p w:rsidR="005D5DFE" w:rsidRDefault="005D5DFE" w:rsidP="005D5DFE">
      <w:pPr>
        <w:jc w:val="center"/>
      </w:pPr>
    </w:p>
    <w:p w:rsidR="00FC7A14" w:rsidRPr="00044996" w:rsidRDefault="005D5DFE" w:rsidP="00FC7A14">
      <w:pPr>
        <w:jc w:val="center"/>
      </w:pPr>
      <w:r>
        <w:t>Просим Вас провести обучение с последующей аттестацией по программе:</w:t>
      </w:r>
    </w:p>
    <w:p w:rsidR="00993F44" w:rsidRPr="00044996" w:rsidRDefault="00993F44" w:rsidP="00FC7A14">
      <w:pPr>
        <w:jc w:val="center"/>
        <w:rPr>
          <w:sz w:val="20"/>
          <w:szCs w:val="20"/>
        </w:rPr>
      </w:pPr>
    </w:p>
    <w:p w:rsidR="00952BD1" w:rsidRPr="00044996" w:rsidRDefault="00952BD1" w:rsidP="00FC7A14">
      <w:pPr>
        <w:jc w:val="center"/>
        <w:rPr>
          <w:b/>
          <w:color w:val="FF0000"/>
        </w:rPr>
      </w:pPr>
      <w:r w:rsidRPr="00952BD1">
        <w:rPr>
          <w:b/>
          <w:color w:val="FF0000"/>
        </w:rPr>
        <w:t>Выбрать из списка (остальное удалить)</w:t>
      </w:r>
    </w:p>
    <w:p w:rsidR="00993F44" w:rsidRPr="00044996" w:rsidRDefault="00993F44" w:rsidP="00FC7A14">
      <w:pPr>
        <w:jc w:val="center"/>
        <w:rPr>
          <w:b/>
          <w:color w:val="FF0000"/>
        </w:rPr>
      </w:pPr>
    </w:p>
    <w:tbl>
      <w:tblPr>
        <w:tblpPr w:leftFromText="180" w:rightFromText="180" w:vertAnchor="text" w:tblpX="-112" w:tblpY="1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1278"/>
        <w:gridCol w:w="771"/>
        <w:gridCol w:w="1083"/>
      </w:tblGrid>
      <w:tr w:rsidR="001838AA" w:rsidRPr="0030651F" w:rsidTr="00993F44">
        <w:trPr>
          <w:trHeight w:val="600"/>
          <w:tblCellSpacing w:w="0" w:type="dxa"/>
        </w:trPr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8AA" w:rsidRPr="0030651F" w:rsidRDefault="001838AA" w:rsidP="00993F44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33951">
              <w:rPr>
                <w:b/>
                <w:color w:val="000000"/>
                <w:sz w:val="20"/>
                <w:szCs w:val="20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8AA" w:rsidRPr="0030651F" w:rsidRDefault="001838AA" w:rsidP="00993F4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програм</w:t>
            </w:r>
            <w:r w:rsidRPr="00E33951">
              <w:rPr>
                <w:b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8AA" w:rsidRPr="0030651F" w:rsidRDefault="001838AA" w:rsidP="00993F4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8AA" w:rsidRDefault="001838AA" w:rsidP="00993F4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Стоимость </w:t>
            </w:r>
          </w:p>
        </w:tc>
      </w:tr>
      <w:tr w:rsidR="001838AA" w:rsidRPr="0030651F" w:rsidTr="00993F44">
        <w:trPr>
          <w:trHeight w:val="600"/>
          <w:tblCellSpacing w:w="0" w:type="dxa"/>
        </w:trPr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8AA" w:rsidRPr="00335542" w:rsidRDefault="001838AA" w:rsidP="00993F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Обучение  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гражданской обороне и чрезвычайным ситуациям</w:t>
            </w:r>
            <w:r w:rsidR="0049711F">
              <w:rPr>
                <w:color w:val="000000"/>
                <w:sz w:val="20"/>
                <w:szCs w:val="20"/>
              </w:rPr>
              <w:t xml:space="preserve"> руководителей и уполномоченных по ГОЧС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8AA" w:rsidRPr="00335542" w:rsidRDefault="001838AA" w:rsidP="00993F4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ГОЧС</w:t>
            </w:r>
            <w:r w:rsidRPr="00335542">
              <w:rPr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8AA" w:rsidRPr="00335542" w:rsidRDefault="001838AA" w:rsidP="00993F4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8AA" w:rsidRDefault="001838AA" w:rsidP="00993F4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4500</w:t>
            </w:r>
          </w:p>
        </w:tc>
      </w:tr>
      <w:tr w:rsidR="001838AA" w:rsidRPr="0030651F" w:rsidTr="00993F44">
        <w:trPr>
          <w:trHeight w:val="600"/>
          <w:tblCellSpacing w:w="0" w:type="dxa"/>
        </w:trPr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8AA" w:rsidRPr="00335542" w:rsidRDefault="001838AA" w:rsidP="00993F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Инструктаж  по гражданской обороне и чрезвычайным ситуациям</w:t>
            </w:r>
            <w:r w:rsidR="0049711F">
              <w:rPr>
                <w:color w:val="000000"/>
                <w:sz w:val="20"/>
                <w:szCs w:val="20"/>
              </w:rPr>
              <w:t xml:space="preserve"> сотрудников. 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8AA" w:rsidRPr="00335542" w:rsidRDefault="001838AA" w:rsidP="00993F4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ГОЧС</w:t>
            </w:r>
            <w:r w:rsidRPr="00335542">
              <w:rPr>
                <w:b/>
                <w:color w:val="000000"/>
                <w:sz w:val="20"/>
                <w:szCs w:val="20"/>
              </w:rPr>
              <w:t>-2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8AA" w:rsidRPr="00335542" w:rsidRDefault="001838AA" w:rsidP="00993F4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8AA" w:rsidRDefault="001838AA" w:rsidP="00993F4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</w:t>
            </w:r>
          </w:p>
        </w:tc>
      </w:tr>
      <w:tr w:rsidR="001838AA" w:rsidRPr="0030651F" w:rsidTr="00993F44">
        <w:trPr>
          <w:trHeight w:val="600"/>
          <w:tblCellSpacing w:w="0" w:type="dxa"/>
        </w:trPr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8AA" w:rsidRPr="00335542" w:rsidRDefault="001838AA" w:rsidP="00993F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t xml:space="preserve">Разработка  комплекта обязательных документов по ГОЧС в организации  </w:t>
            </w:r>
            <w:r w:rsidRPr="001838AA">
              <w:rPr>
                <w:b/>
              </w:rPr>
              <w:t>до</w:t>
            </w:r>
            <w:r>
              <w:t xml:space="preserve"> 50 рабочих мест. (Приложение №1)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8AA" w:rsidRPr="00335542" w:rsidRDefault="001838AA" w:rsidP="00993F4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8AA" w:rsidRPr="00335542" w:rsidRDefault="001838AA" w:rsidP="00993F4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8AA" w:rsidRPr="00335542" w:rsidRDefault="001838AA" w:rsidP="00993F4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36 000</w:t>
            </w:r>
          </w:p>
        </w:tc>
      </w:tr>
      <w:tr w:rsidR="001838AA" w:rsidRPr="0030651F" w:rsidTr="00993F44">
        <w:trPr>
          <w:trHeight w:val="600"/>
          <w:tblCellSpacing w:w="0" w:type="dxa"/>
        </w:trPr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8AA" w:rsidRPr="00335542" w:rsidRDefault="001838AA" w:rsidP="00993F44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t xml:space="preserve">Разработка  комплекта обязательных документов по ГОЧС в организации </w:t>
            </w:r>
            <w:r w:rsidRPr="001838AA">
              <w:rPr>
                <w:b/>
              </w:rPr>
              <w:t>от</w:t>
            </w:r>
            <w:r>
              <w:t xml:space="preserve"> 50 рабочих мест. (Приложение №1)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8AA" w:rsidRPr="00335542" w:rsidRDefault="001838AA" w:rsidP="00993F4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38AA" w:rsidRPr="00335542" w:rsidRDefault="001838AA" w:rsidP="00993F4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8AA" w:rsidRPr="00335542" w:rsidRDefault="001838AA" w:rsidP="00993F4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96 000</w:t>
            </w:r>
          </w:p>
        </w:tc>
      </w:tr>
    </w:tbl>
    <w:p w:rsidR="00952BD1" w:rsidRPr="00FC7A14" w:rsidRDefault="00952BD1" w:rsidP="00FC7A14">
      <w:pPr>
        <w:jc w:val="center"/>
      </w:pPr>
      <w:r>
        <w:t>Следующих сотрудников нашей организации:</w:t>
      </w:r>
    </w:p>
    <w:p w:rsidR="005D5DFE" w:rsidRDefault="005D5DFE" w:rsidP="00FC7A14">
      <w:pPr>
        <w:ind w:left="36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858"/>
        <w:gridCol w:w="1510"/>
        <w:gridCol w:w="2220"/>
        <w:gridCol w:w="961"/>
        <w:gridCol w:w="2565"/>
      </w:tblGrid>
      <w:tr w:rsidR="00952BD1" w:rsidRPr="00DE1A16" w:rsidTr="00993F44">
        <w:trPr>
          <w:trHeight w:val="430"/>
        </w:trPr>
        <w:tc>
          <w:tcPr>
            <w:tcW w:w="464" w:type="dxa"/>
            <w:shd w:val="clear" w:color="auto" w:fill="BFBFBF" w:themeFill="background1" w:themeFillShade="BF"/>
            <w:vAlign w:val="center"/>
          </w:tcPr>
          <w:p w:rsidR="00952BD1" w:rsidRPr="00DE1A16" w:rsidRDefault="00952BD1" w:rsidP="0065717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E1A1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941" w:type="dxa"/>
            <w:shd w:val="clear" w:color="auto" w:fill="BFBFBF" w:themeFill="background1" w:themeFillShade="BF"/>
            <w:vAlign w:val="center"/>
          </w:tcPr>
          <w:p w:rsidR="00952BD1" w:rsidRPr="00DE1A16" w:rsidRDefault="00952BD1" w:rsidP="0065717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E1A16">
              <w:rPr>
                <w:b/>
                <w:sz w:val="16"/>
                <w:szCs w:val="16"/>
              </w:rPr>
              <w:t xml:space="preserve">ФИО </w:t>
            </w:r>
            <w:r w:rsidRPr="00DE1A16">
              <w:rPr>
                <w:b/>
                <w:sz w:val="16"/>
                <w:szCs w:val="16"/>
              </w:rPr>
              <w:br/>
            </w:r>
            <w:r w:rsidRPr="00DE1A16">
              <w:rPr>
                <w:i/>
                <w:color w:val="FF0000"/>
                <w:sz w:val="16"/>
                <w:szCs w:val="16"/>
              </w:rPr>
              <w:t>(полностью в дательном падеже)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52BD1" w:rsidRPr="00DE1A16" w:rsidRDefault="00952BD1" w:rsidP="0065717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E1A16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:rsidR="00952BD1" w:rsidRPr="00DE1A16" w:rsidRDefault="00952BD1" w:rsidP="0065717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E1A16">
              <w:rPr>
                <w:b/>
                <w:sz w:val="16"/>
                <w:szCs w:val="16"/>
              </w:rPr>
              <w:t xml:space="preserve">Образование </w:t>
            </w:r>
            <w:r w:rsidRPr="00DE1A16">
              <w:rPr>
                <w:i/>
                <w:color w:val="FF0000"/>
                <w:sz w:val="16"/>
                <w:szCs w:val="16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965" w:type="dxa"/>
            <w:shd w:val="clear" w:color="auto" w:fill="BFBFBF" w:themeFill="background1" w:themeFillShade="BF"/>
          </w:tcPr>
          <w:p w:rsidR="00952BD1" w:rsidRPr="00DE1A16" w:rsidRDefault="00952BD1" w:rsidP="0065717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  <w:p w:rsidR="00952BD1" w:rsidRPr="00DE1A16" w:rsidRDefault="00952BD1" w:rsidP="0065717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E1A16">
              <w:rPr>
                <w:b/>
                <w:sz w:val="16"/>
                <w:szCs w:val="16"/>
              </w:rPr>
              <w:t>Год рождения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952BD1" w:rsidRPr="00DE1A16" w:rsidRDefault="00952BD1" w:rsidP="00657175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DE1A16">
              <w:rPr>
                <w:b/>
                <w:sz w:val="16"/>
                <w:szCs w:val="16"/>
              </w:rPr>
              <w:t>Наименование курса</w:t>
            </w:r>
          </w:p>
        </w:tc>
      </w:tr>
      <w:tr w:rsidR="00952BD1" w:rsidRPr="00DE1A16" w:rsidTr="00993F44">
        <w:trPr>
          <w:trHeight w:val="408"/>
        </w:trPr>
        <w:tc>
          <w:tcPr>
            <w:tcW w:w="464" w:type="dxa"/>
            <w:vAlign w:val="center"/>
          </w:tcPr>
          <w:p w:rsidR="00952BD1" w:rsidRPr="00DE1A16" w:rsidRDefault="00952BD1" w:rsidP="00952BD1">
            <w:pPr>
              <w:pStyle w:val="a3"/>
              <w:widowControl/>
              <w:numPr>
                <w:ilvl w:val="0"/>
                <w:numId w:val="3"/>
              </w:numPr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952BD1" w:rsidRPr="00DE1A16" w:rsidTr="00993F44">
        <w:trPr>
          <w:trHeight w:val="408"/>
        </w:trPr>
        <w:tc>
          <w:tcPr>
            <w:tcW w:w="464" w:type="dxa"/>
            <w:vAlign w:val="center"/>
          </w:tcPr>
          <w:p w:rsidR="00952BD1" w:rsidRPr="00DE1A16" w:rsidRDefault="00952BD1" w:rsidP="00952BD1">
            <w:pPr>
              <w:pStyle w:val="a3"/>
              <w:widowControl/>
              <w:numPr>
                <w:ilvl w:val="0"/>
                <w:numId w:val="3"/>
              </w:numPr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52BD1" w:rsidRPr="00DE1A16" w:rsidRDefault="00952BD1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1838AA" w:rsidRPr="00DE1A16" w:rsidTr="00993F44">
        <w:trPr>
          <w:trHeight w:val="408"/>
        </w:trPr>
        <w:tc>
          <w:tcPr>
            <w:tcW w:w="464" w:type="dxa"/>
            <w:vAlign w:val="center"/>
          </w:tcPr>
          <w:p w:rsidR="001838AA" w:rsidRPr="00DE1A16" w:rsidRDefault="001838AA" w:rsidP="00952BD1">
            <w:pPr>
              <w:pStyle w:val="a3"/>
              <w:widowControl/>
              <w:numPr>
                <w:ilvl w:val="0"/>
                <w:numId w:val="3"/>
              </w:numPr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941" w:type="dxa"/>
            <w:vAlign w:val="center"/>
          </w:tcPr>
          <w:p w:rsidR="001838AA" w:rsidRPr="00DE1A16" w:rsidRDefault="001838AA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838AA" w:rsidRPr="00DE1A16" w:rsidRDefault="001838AA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2296" w:type="dxa"/>
            <w:vAlign w:val="center"/>
          </w:tcPr>
          <w:p w:rsidR="001838AA" w:rsidRPr="00DE1A16" w:rsidRDefault="001838AA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1838AA" w:rsidRPr="00DE1A16" w:rsidRDefault="001838AA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1838AA" w:rsidRPr="00DE1A16" w:rsidRDefault="001838AA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C22F40" w:rsidRPr="00DE1A16" w:rsidTr="00993F44">
        <w:trPr>
          <w:trHeight w:val="408"/>
        </w:trPr>
        <w:tc>
          <w:tcPr>
            <w:tcW w:w="7225" w:type="dxa"/>
            <w:gridSpan w:val="5"/>
            <w:shd w:val="clear" w:color="auto" w:fill="CCC0D9" w:themeFill="accent4" w:themeFillTint="66"/>
            <w:vAlign w:val="center"/>
          </w:tcPr>
          <w:p w:rsidR="00C22F40" w:rsidRPr="001838AA" w:rsidRDefault="00C22F40" w:rsidP="00C22F4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1838AA">
              <w:rPr>
                <w:b/>
                <w:sz w:val="16"/>
                <w:szCs w:val="16"/>
              </w:rPr>
              <w:t>Разработка комплекта документов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название)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C22F40" w:rsidRPr="001838AA" w:rsidRDefault="00C22F40" w:rsidP="00C22F40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Стоимость</w:t>
            </w:r>
          </w:p>
        </w:tc>
      </w:tr>
      <w:tr w:rsidR="00C22F40" w:rsidRPr="00DE1A16" w:rsidTr="00993F44">
        <w:trPr>
          <w:trHeight w:val="408"/>
        </w:trPr>
        <w:tc>
          <w:tcPr>
            <w:tcW w:w="464" w:type="dxa"/>
            <w:vAlign w:val="center"/>
          </w:tcPr>
          <w:p w:rsidR="00C22F40" w:rsidRPr="00DE1A16" w:rsidRDefault="00C22F40" w:rsidP="00952BD1">
            <w:pPr>
              <w:pStyle w:val="a3"/>
              <w:widowControl/>
              <w:numPr>
                <w:ilvl w:val="0"/>
                <w:numId w:val="3"/>
              </w:numPr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6761" w:type="dxa"/>
            <w:gridSpan w:val="4"/>
            <w:vAlign w:val="center"/>
          </w:tcPr>
          <w:p w:rsidR="00C22F40" w:rsidRPr="00DE1A16" w:rsidRDefault="00C22F40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22F40" w:rsidRPr="00DE1A16" w:rsidRDefault="00C22F40" w:rsidP="00657175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</w:tbl>
    <w:p w:rsidR="00952BD1" w:rsidRDefault="00952BD1" w:rsidP="00FC7A14">
      <w:pPr>
        <w:ind w:left="360"/>
        <w:jc w:val="center"/>
      </w:pPr>
    </w:p>
    <w:p w:rsidR="005D5DFE" w:rsidRDefault="005D5DFE" w:rsidP="005D5DFE">
      <w:pPr>
        <w:ind w:left="360"/>
      </w:pPr>
    </w:p>
    <w:p w:rsidR="00140ACE" w:rsidRDefault="005D5DFE" w:rsidP="005D5DFE">
      <w:pPr>
        <w:ind w:left="360"/>
      </w:pPr>
      <w:r>
        <w:t>Оплату гарантируем</w:t>
      </w:r>
      <w:r w:rsidR="00140ACE">
        <w:t>. Просим выставить договор, счет по следующим реквизитам:</w:t>
      </w:r>
    </w:p>
    <w:p w:rsidR="00140ACE" w:rsidRDefault="00140ACE" w:rsidP="005D5DFE">
      <w:pPr>
        <w:ind w:left="360"/>
      </w:pPr>
    </w:p>
    <w:p w:rsidR="00140ACE" w:rsidRDefault="00140ACE" w:rsidP="005D5DFE">
      <w:pPr>
        <w:ind w:left="360"/>
      </w:pPr>
      <w:r>
        <w:t>Название</w:t>
      </w:r>
    </w:p>
    <w:p w:rsidR="00140ACE" w:rsidRDefault="00140ACE" w:rsidP="005D5DFE">
      <w:pPr>
        <w:ind w:left="360"/>
      </w:pPr>
      <w:r>
        <w:t>Адрес юридический/фактический</w:t>
      </w:r>
    </w:p>
    <w:p w:rsidR="00140ACE" w:rsidRDefault="00140ACE" w:rsidP="005D5DFE">
      <w:pPr>
        <w:ind w:left="360"/>
      </w:pPr>
      <w:r>
        <w:t>ИНН/КПП</w:t>
      </w:r>
    </w:p>
    <w:p w:rsidR="00140ACE" w:rsidRDefault="00140ACE" w:rsidP="005D5DFE">
      <w:pPr>
        <w:ind w:left="360"/>
      </w:pPr>
      <w:r>
        <w:t>расчетный счет</w:t>
      </w:r>
    </w:p>
    <w:p w:rsidR="00140ACE" w:rsidRDefault="00140ACE" w:rsidP="005D5DFE">
      <w:pPr>
        <w:ind w:left="360"/>
      </w:pPr>
      <w:r>
        <w:t>БИК</w:t>
      </w:r>
    </w:p>
    <w:p w:rsidR="00140ACE" w:rsidRDefault="00140ACE" w:rsidP="005D5DFE">
      <w:pPr>
        <w:ind w:left="360"/>
      </w:pPr>
      <w:r>
        <w:t>кор.счет</w:t>
      </w:r>
    </w:p>
    <w:p w:rsidR="005D5DFE" w:rsidRDefault="005D5DFE" w:rsidP="005D5DFE">
      <w:pPr>
        <w:ind w:left="360"/>
      </w:pPr>
    </w:p>
    <w:p w:rsidR="005D5DFE" w:rsidRDefault="005D5DFE" w:rsidP="005D5DFE">
      <w:pPr>
        <w:ind w:left="360"/>
      </w:pPr>
    </w:p>
    <w:p w:rsidR="005D5DFE" w:rsidRDefault="005D5DFE" w:rsidP="005D5DFE">
      <w:pPr>
        <w:ind w:left="360"/>
      </w:pPr>
      <w:r>
        <w:t>Руководитель предприятия</w:t>
      </w:r>
      <w:r>
        <w:tab/>
      </w:r>
      <w:r>
        <w:tab/>
        <w:t>________________/______________________/</w:t>
      </w:r>
    </w:p>
    <w:p w:rsidR="005D5DFE" w:rsidRDefault="005D5DFE" w:rsidP="005D5DFE">
      <w:pPr>
        <w:ind w:left="360"/>
      </w:pPr>
    </w:p>
    <w:p w:rsidR="005D5DFE" w:rsidRDefault="005D5DFE" w:rsidP="005D5DFE">
      <w:pPr>
        <w:ind w:left="360"/>
      </w:pPr>
      <w:r>
        <w:t>М. П.</w:t>
      </w:r>
    </w:p>
    <w:p w:rsidR="005D5DFE" w:rsidRDefault="005D5DFE" w:rsidP="00DD1C09"/>
    <w:p w:rsidR="005D5DFE" w:rsidRDefault="005D5DFE" w:rsidP="005D5DFE">
      <w:pPr>
        <w:ind w:left="360"/>
      </w:pPr>
      <w:r>
        <w:t>Контактное лицо и номер телефона контактного лица</w:t>
      </w:r>
    </w:p>
    <w:p w:rsidR="005D5DFE" w:rsidRDefault="005D5DFE">
      <w:pPr>
        <w:rPr>
          <w:b/>
          <w:i/>
          <w:sz w:val="23"/>
          <w:szCs w:val="23"/>
        </w:rPr>
      </w:pPr>
    </w:p>
    <w:p w:rsidR="00413C87" w:rsidRDefault="00413C87">
      <w:p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lastRenderedPageBreak/>
        <w:t>Приложение№1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7668"/>
        <w:gridCol w:w="1231"/>
      </w:tblGrid>
      <w:tr w:rsidR="00993F44" w:rsidRPr="00993F44" w:rsidTr="00993F44">
        <w:tc>
          <w:tcPr>
            <w:tcW w:w="98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Перечень документов составлен в соответствии с требованиями нормативных актов в области ГО и защиты от ЧС и указаний МЧС России.</w:t>
            </w: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bookmarkStart w:id="1" w:name="OLE_LINK60"/>
            <w:bookmarkStart w:id="2" w:name="OLE_LINK59"/>
            <w:bookmarkEnd w:id="1"/>
            <w:r w:rsidRPr="00993F44">
              <w:rPr>
                <w:sz w:val="20"/>
                <w:szCs w:val="20"/>
                <w:lang w:val="en-US"/>
              </w:rPr>
              <w:t>№ п/п</w:t>
            </w:r>
            <w:bookmarkEnd w:id="2"/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proofErr w:type="spellStart"/>
            <w:r w:rsidRPr="00993F44">
              <w:rPr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документа</w:t>
            </w:r>
            <w:proofErr w:type="spellEnd"/>
          </w:p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98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b/>
                <w:bCs/>
                <w:sz w:val="20"/>
                <w:szCs w:val="20"/>
              </w:rPr>
              <w:t>Назначение должностных лиц в области ГО и ЧС</w:t>
            </w: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1.</w:t>
            </w:r>
            <w:r w:rsidRPr="00993F44">
              <w:rPr>
                <w:sz w:val="14"/>
                <w:szCs w:val="14"/>
              </w:rPr>
              <w:t xml:space="preserve">   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 xml:space="preserve">Приказ о назначении должностных лиц в области гражданской обороны и защиты населения и территорий от ЧС природного и техногенного характера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2.</w:t>
            </w:r>
            <w:r w:rsidRPr="00993F44">
              <w:rPr>
                <w:sz w:val="14"/>
                <w:szCs w:val="14"/>
                <w:lang w:val="en-US"/>
              </w:rPr>
              <w:t xml:space="preserve">   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Положение об организации и ведении гражданской обороны в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3.</w:t>
            </w:r>
            <w:r w:rsidRPr="00993F44">
              <w:rPr>
                <w:sz w:val="14"/>
                <w:szCs w:val="14"/>
                <w:lang w:val="en-US"/>
              </w:rPr>
              <w:t xml:space="preserve">   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proofErr w:type="spellStart"/>
            <w:r w:rsidRPr="00993F44">
              <w:rPr>
                <w:sz w:val="20"/>
                <w:szCs w:val="20"/>
                <w:lang w:val="en-US"/>
              </w:rPr>
              <w:t>Функциональные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обязанности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руководителя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4.</w:t>
            </w:r>
            <w:r w:rsidRPr="00993F44">
              <w:rPr>
                <w:sz w:val="14"/>
                <w:szCs w:val="14"/>
                <w:lang w:val="en-US"/>
              </w:rPr>
              <w:t xml:space="preserve">   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Функциональные обязанности председателя КЧС и ПБ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5.</w:t>
            </w:r>
            <w:r w:rsidRPr="00993F44">
              <w:rPr>
                <w:sz w:val="14"/>
                <w:szCs w:val="14"/>
                <w:lang w:val="en-US"/>
              </w:rPr>
              <w:t xml:space="preserve">   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bookmarkStart w:id="3" w:name="OLE_LINK18"/>
            <w:bookmarkStart w:id="4" w:name="OLE_LINK17"/>
            <w:bookmarkEnd w:id="3"/>
            <w:r w:rsidRPr="00993F44">
              <w:rPr>
                <w:sz w:val="20"/>
                <w:szCs w:val="20"/>
              </w:rPr>
              <w:t>Должностная инструкция (обязанности) работника</w:t>
            </w:r>
            <w:bookmarkEnd w:id="4"/>
            <w:r w:rsidRPr="00993F44">
              <w:rPr>
                <w:sz w:val="20"/>
                <w:szCs w:val="20"/>
              </w:rPr>
              <w:t xml:space="preserve">, уполномоченного на решение задач в области </w:t>
            </w:r>
            <w:bookmarkStart w:id="5" w:name="OLE_LINK12"/>
            <w:bookmarkStart w:id="6" w:name="OLE_LINK11"/>
            <w:bookmarkEnd w:id="5"/>
            <w:r w:rsidRPr="00993F44">
              <w:rPr>
                <w:sz w:val="20"/>
                <w:szCs w:val="20"/>
              </w:rPr>
              <w:t>ГО и защиты от ЧС</w:t>
            </w:r>
            <w:bookmarkEnd w:id="6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6.</w:t>
            </w:r>
            <w:r w:rsidRPr="00993F44">
              <w:rPr>
                <w:sz w:val="14"/>
                <w:szCs w:val="14"/>
                <w:lang w:val="en-US"/>
              </w:rPr>
              <w:t xml:space="preserve">   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Положение об уполномоченном на решение задач в области ГО и защиты от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7.</w:t>
            </w:r>
            <w:r w:rsidRPr="00993F44">
              <w:rPr>
                <w:sz w:val="14"/>
                <w:szCs w:val="14"/>
                <w:lang w:val="en-US"/>
              </w:rPr>
              <w:t xml:space="preserve">   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bookmarkStart w:id="7" w:name="OLE_LINK46"/>
            <w:bookmarkStart w:id="8" w:name="OLE_LINK45"/>
            <w:bookmarkEnd w:id="7"/>
            <w:r w:rsidRPr="00993F44">
              <w:rPr>
                <w:sz w:val="20"/>
                <w:szCs w:val="20"/>
              </w:rPr>
              <w:t xml:space="preserve">Функциональные обязанности председателя </w:t>
            </w:r>
            <w:proofErr w:type="spellStart"/>
            <w:r w:rsidRPr="00993F44">
              <w:rPr>
                <w:sz w:val="20"/>
                <w:szCs w:val="20"/>
              </w:rPr>
              <w:t>эвакокомиссии</w:t>
            </w:r>
            <w:bookmarkEnd w:id="8"/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8.</w:t>
            </w:r>
            <w:r w:rsidRPr="00993F44">
              <w:rPr>
                <w:sz w:val="14"/>
                <w:szCs w:val="14"/>
                <w:lang w:val="en-US"/>
              </w:rPr>
              <w:t xml:space="preserve">   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Приказ о создании системы оповещения персонала о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98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bookmarkStart w:id="9" w:name="OLE_LINK41"/>
            <w:bookmarkStart w:id="10" w:name="OLE_LINK42"/>
            <w:bookmarkEnd w:id="9"/>
            <w:bookmarkEnd w:id="10"/>
            <w:r w:rsidRPr="00993F44">
              <w:rPr>
                <w:b/>
                <w:bCs/>
                <w:sz w:val="20"/>
                <w:szCs w:val="20"/>
              </w:rPr>
              <w:t>Создание  комиссии по предупреждению и ликвидации ЧС  и обеспечению пожарной безопасности</w:t>
            </w: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9.</w:t>
            </w:r>
            <w:r w:rsidRPr="00993F44">
              <w:rPr>
                <w:sz w:val="14"/>
                <w:szCs w:val="14"/>
              </w:rPr>
              <w:t xml:space="preserve">   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 xml:space="preserve">Приказ о создании  </w:t>
            </w:r>
            <w:bookmarkStart w:id="11" w:name="OLE_LINK16"/>
            <w:bookmarkStart w:id="12" w:name="OLE_LINK15"/>
            <w:bookmarkEnd w:id="11"/>
            <w:r w:rsidRPr="00993F44">
              <w:rPr>
                <w:sz w:val="20"/>
                <w:szCs w:val="20"/>
              </w:rPr>
              <w:t xml:space="preserve">комиссии по предупреждению и ликвидации ЧС и обеспечению пожарной безопасности </w:t>
            </w:r>
            <w:bookmarkEnd w:id="12"/>
            <w:r w:rsidRPr="00993F44">
              <w:rPr>
                <w:sz w:val="20"/>
                <w:szCs w:val="20"/>
              </w:rPr>
              <w:t>(КЧС и ПБ) 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10.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Положение о комиссии по предупреждению и ликвидации ЧС и обеспечению пожарной безопасности (КЧС и ПБ) 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bookmarkStart w:id="13" w:name="OLE_LINK53"/>
            <w:bookmarkStart w:id="14" w:name="OLE_LINK54"/>
            <w:bookmarkEnd w:id="13"/>
            <w:bookmarkEnd w:id="14"/>
            <w:r w:rsidRPr="00993F44">
              <w:rPr>
                <w:sz w:val="20"/>
                <w:szCs w:val="20"/>
                <w:lang w:val="en-US"/>
              </w:rPr>
              <w:t>11.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Функциональные обязанности председателя КЧС и ПБ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12.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Функциональные обязанности работника, уполномоченного на решение задач в области ГО и защиты от ЧС, члена КЧС и ПБ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13.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 xml:space="preserve">Функциональные обязанности председателя </w:t>
            </w:r>
            <w:proofErr w:type="spellStart"/>
            <w:r w:rsidRPr="00993F44">
              <w:rPr>
                <w:sz w:val="20"/>
                <w:szCs w:val="20"/>
              </w:rPr>
              <w:t>эвакокомиссии</w:t>
            </w:r>
            <w:proofErr w:type="spellEnd"/>
            <w:r w:rsidRPr="00993F44">
              <w:rPr>
                <w:sz w:val="20"/>
                <w:szCs w:val="20"/>
              </w:rPr>
              <w:t>, члена КЧС и ПБ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rPr>
          <w:trHeight w:val="47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14.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План работы Комиссии по предупреждению и ликвидации чрезвычайных ситуаций и обеспечению пожарной безопасности организации на текущий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rPr>
          <w:trHeight w:val="26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15.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 xml:space="preserve">План - график работы КЧС и ПБ при ЧС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98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proofErr w:type="spellStart"/>
            <w:r w:rsidRPr="00993F44">
              <w:rPr>
                <w:b/>
                <w:bCs/>
                <w:sz w:val="20"/>
                <w:szCs w:val="20"/>
                <w:lang w:val="en-US"/>
              </w:rPr>
              <w:t>Создание</w:t>
            </w:r>
            <w:proofErr w:type="spellEnd"/>
            <w:r w:rsidRPr="00993F4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b/>
                <w:bCs/>
                <w:sz w:val="20"/>
                <w:szCs w:val="20"/>
                <w:lang w:val="en-US"/>
              </w:rPr>
              <w:t>объектового</w:t>
            </w:r>
            <w:proofErr w:type="spellEnd"/>
            <w:r w:rsidRPr="00993F4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b/>
                <w:bCs/>
                <w:sz w:val="20"/>
                <w:szCs w:val="20"/>
                <w:lang w:val="en-US"/>
              </w:rPr>
              <w:t>звена</w:t>
            </w:r>
            <w:proofErr w:type="spellEnd"/>
            <w:r w:rsidRPr="00993F44">
              <w:rPr>
                <w:b/>
                <w:bCs/>
                <w:sz w:val="20"/>
                <w:szCs w:val="20"/>
                <w:lang w:val="en-US"/>
              </w:rPr>
              <w:t xml:space="preserve"> РСЧС</w:t>
            </w: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16.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Приказ о создании в организации объектового звена РСЧС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17.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Положение об объектовом звене РСЧС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98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b/>
                <w:bCs/>
                <w:sz w:val="20"/>
                <w:szCs w:val="20"/>
              </w:rPr>
              <w:t>Создание нештатных формирований</w:t>
            </w: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18.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proofErr w:type="spellStart"/>
            <w:r w:rsidRPr="00993F44">
              <w:rPr>
                <w:sz w:val="20"/>
                <w:szCs w:val="20"/>
                <w:lang w:val="en-US"/>
              </w:rPr>
              <w:t>Приказ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создании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формирований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19.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Состав и организационная структура формирований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20.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proofErr w:type="spellStart"/>
            <w:r w:rsidRPr="00993F44">
              <w:rPr>
                <w:sz w:val="20"/>
                <w:szCs w:val="20"/>
                <w:lang w:val="en-US"/>
              </w:rPr>
              <w:t>Нормы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оснащения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формирований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21.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Обязанности начальника противопожарного звена (команды)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22.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Обязанности начальника команды охраны общественного порядка (ООП)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23.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Обязанности начальника санитарного поста (санитарной дружины)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24.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Обязанности начальника звена оповещения 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98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bookmarkStart w:id="15" w:name="OLE_LINK48"/>
            <w:bookmarkEnd w:id="15"/>
            <w:r w:rsidRPr="00993F44">
              <w:rPr>
                <w:b/>
                <w:bCs/>
                <w:sz w:val="20"/>
                <w:szCs w:val="20"/>
              </w:rPr>
              <w:t>Создание эвакуационной комиссии</w:t>
            </w: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25.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Приказ о создании эвакуационной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26.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proofErr w:type="spellStart"/>
            <w:r w:rsidRPr="00993F44">
              <w:rPr>
                <w:sz w:val="20"/>
                <w:szCs w:val="20"/>
                <w:lang w:val="en-US"/>
              </w:rPr>
              <w:t>Положение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об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эвакуационной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комиссии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988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b/>
                <w:bCs/>
                <w:sz w:val="20"/>
                <w:szCs w:val="20"/>
              </w:rPr>
              <w:t>Создание резервов материальных и финансовых средств</w:t>
            </w:r>
          </w:p>
        </w:tc>
      </w:tr>
      <w:tr w:rsidR="00993F44" w:rsidRPr="00993F44" w:rsidTr="00993F44">
        <w:trPr>
          <w:trHeight w:val="67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27.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shd w:val="clear" w:color="auto" w:fill="FFFFFF"/>
              <w:ind w:left="34"/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Приказ «О</w:t>
            </w:r>
            <w:r w:rsidRPr="00993F44">
              <w:rPr>
                <w:spacing w:val="-2"/>
                <w:sz w:val="20"/>
                <w:szCs w:val="20"/>
              </w:rPr>
              <w:t xml:space="preserve"> создании и использовании резерва  материальных ресурсов </w:t>
            </w:r>
            <w:r w:rsidRPr="00993F44">
              <w:rPr>
                <w:spacing w:val="-3"/>
                <w:sz w:val="20"/>
                <w:szCs w:val="20"/>
              </w:rPr>
              <w:t>для обеспечения  мероприятий гражданской обороны и ликвидации  чрезвычайных ситуаций природного и техногенного характера</w:t>
            </w:r>
            <w:r w:rsidRPr="00993F44">
              <w:rPr>
                <w:sz w:val="20"/>
                <w:szCs w:val="20"/>
              </w:rPr>
              <w:t>» с приложениями: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shd w:val="clear" w:color="auto" w:fill="FFFFFF"/>
              <w:ind w:left="34"/>
              <w:jc w:val="both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rPr>
          <w:trHeight w:val="71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28.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shd w:val="clear" w:color="auto" w:fill="FFFFFF"/>
              <w:ind w:left="14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 xml:space="preserve">- </w:t>
            </w:r>
            <w:r w:rsidRPr="00993F44">
              <w:rPr>
                <w:spacing w:val="-2"/>
                <w:sz w:val="20"/>
                <w:szCs w:val="20"/>
              </w:rPr>
              <w:t>Порядок создания и использования резерва материальных ресурсов</w:t>
            </w:r>
          </w:p>
          <w:p w:rsidR="00413C87" w:rsidRPr="00993F44" w:rsidRDefault="00413C87" w:rsidP="00FF4B54">
            <w:pPr>
              <w:shd w:val="clear" w:color="auto" w:fill="FFFFFF"/>
              <w:ind w:right="5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pacing w:val="-2"/>
                <w:sz w:val="20"/>
                <w:szCs w:val="20"/>
              </w:rPr>
              <w:t>для выполнения  мероприятий  гражданской обороны и ликвидации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shd w:val="clear" w:color="auto" w:fill="FFFFFF"/>
              <w:ind w:right="5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29.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shd w:val="clear" w:color="auto" w:fill="FFFFFF"/>
              <w:ind w:left="34"/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-Номенклатура резервов  материально-технических сре</w:t>
            </w:r>
            <w:proofErr w:type="gramStart"/>
            <w:r w:rsidRPr="00993F44">
              <w:rPr>
                <w:sz w:val="20"/>
                <w:szCs w:val="20"/>
              </w:rPr>
              <w:t>дств дл</w:t>
            </w:r>
            <w:proofErr w:type="gramEnd"/>
            <w:r w:rsidRPr="00993F44">
              <w:rPr>
                <w:sz w:val="20"/>
                <w:szCs w:val="20"/>
              </w:rPr>
              <w:t>я выполнения мероприятий ГО, локализации и ликвидации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shd w:val="clear" w:color="auto" w:fill="FFFFFF"/>
              <w:ind w:left="34"/>
              <w:jc w:val="both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30.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Приказ «О создании резерва финансовых сре</w:t>
            </w:r>
            <w:proofErr w:type="gramStart"/>
            <w:r w:rsidRPr="00993F44">
              <w:rPr>
                <w:sz w:val="20"/>
                <w:szCs w:val="20"/>
              </w:rPr>
              <w:t>дств дл</w:t>
            </w:r>
            <w:proofErr w:type="gramEnd"/>
            <w:r w:rsidRPr="00993F44">
              <w:rPr>
                <w:sz w:val="20"/>
                <w:szCs w:val="20"/>
              </w:rPr>
              <w:t>я  предупреждения и ликвидации чрезвычайных ситуаций на объекте» с приложением: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31.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- Порядок   использования и  восполнения  резервного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98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proofErr w:type="spellStart"/>
            <w:r w:rsidRPr="00993F44">
              <w:rPr>
                <w:b/>
                <w:bCs/>
                <w:sz w:val="20"/>
                <w:szCs w:val="20"/>
                <w:lang w:val="en-US"/>
              </w:rPr>
              <w:t>Планирующие</w:t>
            </w:r>
            <w:proofErr w:type="spellEnd"/>
            <w:r w:rsidRPr="00993F4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b/>
                <w:bCs/>
                <w:sz w:val="20"/>
                <w:szCs w:val="20"/>
                <w:lang w:val="en-US"/>
              </w:rPr>
              <w:t>документы</w:t>
            </w:r>
            <w:proofErr w:type="spellEnd"/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32.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План гражданской обороны с приложениями: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rPr>
          <w:trHeight w:val="41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33.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-План выдачи и распределения средств индивидуальной защиты работникам организации в установленные сроки.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rPr>
          <w:trHeight w:val="16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34.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-Расчет укрытия персонала и членов семей в защитных сооружениях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rPr>
          <w:trHeight w:val="25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35.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- Схема оповещения и управления при выполнении мероприятий 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36.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Инструкция по действиям персонала предприятия при ЧС  с приложениями: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37.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-Календарный план основных мероприятий по предупреждению и ликвидации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38.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- Схема оповещения и управления в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lastRenderedPageBreak/>
              <w:t>39.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- Расчет выдачи персоналу средств индивидуальной защиты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40.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-План основных мероприятий организации в области ГО, предупреждения и ликвидации ЧС, обеспечения пожарной безопасности и безопасности людей на водных объектах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8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b/>
                <w:bCs/>
                <w:sz w:val="20"/>
                <w:szCs w:val="20"/>
              </w:rPr>
              <w:t>Организация обучения персонала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41.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Приказ об организации обучения персонала в области ГО и защиты населения и территорий от ЧС и назначении руководителей занятий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42.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 xml:space="preserve">Рабочая программа обучения </w:t>
            </w:r>
            <w:bookmarkStart w:id="16" w:name="OLE_LINK31"/>
            <w:bookmarkStart w:id="17" w:name="OLE_LINK30"/>
            <w:bookmarkEnd w:id="16"/>
            <w:r w:rsidRPr="00993F44">
              <w:rPr>
                <w:sz w:val="20"/>
                <w:szCs w:val="20"/>
              </w:rPr>
              <w:t>работников организации</w:t>
            </w:r>
            <w:bookmarkEnd w:id="17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43.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Расписание занятий по обучению работников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bookmarkStart w:id="18" w:name="OLE_LINK34"/>
            <w:bookmarkStart w:id="19" w:name="OLE_LINK35"/>
            <w:bookmarkEnd w:id="18"/>
            <w:bookmarkEnd w:id="19"/>
            <w:r w:rsidRPr="00993F44">
              <w:rPr>
                <w:sz w:val="20"/>
                <w:szCs w:val="20"/>
              </w:rPr>
              <w:t>44.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 xml:space="preserve">Журналы учета занятий (на две учебные группы)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45.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Зачетные ведомости по результатам занятий (на две учебные группы)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both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861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b/>
                <w:bCs/>
                <w:sz w:val="20"/>
                <w:szCs w:val="20"/>
              </w:rPr>
              <w:t>Конспекты для проведения занятий с работниками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46.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pacing w:val="2"/>
                <w:sz w:val="20"/>
                <w:szCs w:val="20"/>
              </w:rPr>
              <w:t>Чрезвычайные ситуации, характерные для региона и муниципального образования, присущие им опасности для населения и возможные способы защиты от них работников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47.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pacing w:val="2"/>
                <w:sz w:val="20"/>
                <w:szCs w:val="20"/>
              </w:rPr>
              <w:t>Сигналы оповещения об опасностях, порядок их доведения до населения и действия по ним работников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48.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pacing w:val="2"/>
                <w:sz w:val="20"/>
                <w:szCs w:val="20"/>
              </w:rPr>
              <w:t xml:space="preserve">Средства коллективной и индивидуальной защиты работников организации, а также первичные средства пожаротушения, имеющиеся в организации. </w:t>
            </w:r>
            <w:proofErr w:type="spellStart"/>
            <w:r w:rsidRPr="00993F44">
              <w:rPr>
                <w:spacing w:val="2"/>
                <w:sz w:val="20"/>
                <w:szCs w:val="20"/>
                <w:lang w:val="en-US"/>
              </w:rPr>
              <w:t>Порядок</w:t>
            </w:r>
            <w:proofErr w:type="spellEnd"/>
            <w:r w:rsidRPr="00993F44">
              <w:rPr>
                <w:spacing w:val="2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93F44">
              <w:rPr>
                <w:spacing w:val="2"/>
                <w:sz w:val="20"/>
                <w:szCs w:val="20"/>
                <w:lang w:val="en-US"/>
              </w:rPr>
              <w:t>правила</w:t>
            </w:r>
            <w:proofErr w:type="spellEnd"/>
            <w:r w:rsidRPr="00993F44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spacing w:val="2"/>
                <w:sz w:val="20"/>
                <w:szCs w:val="20"/>
                <w:lang w:val="en-US"/>
              </w:rPr>
              <w:t>их</w:t>
            </w:r>
            <w:proofErr w:type="spellEnd"/>
            <w:r w:rsidRPr="00993F44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spacing w:val="2"/>
                <w:sz w:val="20"/>
                <w:szCs w:val="20"/>
                <w:lang w:val="en-US"/>
              </w:rPr>
              <w:t>применения</w:t>
            </w:r>
            <w:proofErr w:type="spellEnd"/>
            <w:r w:rsidRPr="00993F44">
              <w:rPr>
                <w:spacing w:val="2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93F44">
              <w:rPr>
                <w:spacing w:val="2"/>
                <w:sz w:val="20"/>
                <w:szCs w:val="20"/>
                <w:lang w:val="en-US"/>
              </w:rPr>
              <w:t>использования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49.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pacing w:val="2"/>
                <w:sz w:val="20"/>
                <w:szCs w:val="20"/>
              </w:rPr>
              <w:t>Действия работников организации по предупреждению аварий, катастроф и пожаров на территории организации и в случае их возникновения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50.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Действия  работников  организации  при угрозе и возникновении на территории региона или муниципального образования чрезвычайных ситуаций природного, техногенного и биолого-социального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51.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Действия работников организации при угрозе террористического акта на территории организации и в случае его совершения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52.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Способы предупреждения  негативных  и</w:t>
            </w:r>
            <w:r w:rsidRPr="00993F44">
              <w:rPr>
                <w:spacing w:val="2"/>
                <w:sz w:val="20"/>
                <w:szCs w:val="20"/>
              </w:rPr>
              <w:t xml:space="preserve">  </w:t>
            </w:r>
            <w:r w:rsidRPr="00993F44">
              <w:rPr>
                <w:sz w:val="20"/>
                <w:szCs w:val="20"/>
              </w:rPr>
              <w:t>опасных  факторов  бытового  характера и  порядок действий в случае их возникновения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53.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 xml:space="preserve">Правила и порядок оказания первой помощи себе и пострадавшим при несчастных случаях, травмах, отравлениях и ЧС. 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Основы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ухода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больными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93F44" w:rsidRPr="00993F44" w:rsidTr="00993F44">
        <w:tc>
          <w:tcPr>
            <w:tcW w:w="98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bookmarkStart w:id="20" w:name="OLE_LINK50"/>
            <w:bookmarkStart w:id="21" w:name="OLE_LINK2"/>
            <w:bookmarkStart w:id="22" w:name="OLE_LINK1"/>
            <w:bookmarkEnd w:id="20"/>
            <w:bookmarkEnd w:id="21"/>
            <w:r w:rsidRPr="00993F44">
              <w:rPr>
                <w:b/>
                <w:bCs/>
                <w:sz w:val="20"/>
                <w:szCs w:val="20"/>
              </w:rPr>
              <w:t>Организация и проведение противопожарной тренировки</w:t>
            </w:r>
            <w:bookmarkEnd w:id="22"/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54.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Приказ на проведение противопожарной тренировки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55.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proofErr w:type="spellStart"/>
            <w:r w:rsidRPr="00993F44">
              <w:rPr>
                <w:sz w:val="20"/>
                <w:szCs w:val="20"/>
                <w:lang w:val="en-US"/>
              </w:rPr>
              <w:t>План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проведения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</w:t>
            </w:r>
            <w:r w:rsidRPr="00993F44">
              <w:rPr>
                <w:sz w:val="20"/>
                <w:szCs w:val="20"/>
              </w:rPr>
              <w:t>противопожарной тренировки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56.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Учебные видеофильмы по противопожарной подготовке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57.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Календарный план подготовки противопожарной тренировки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58.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 xml:space="preserve">Инструкция по мерам безопасности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59.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Приказ по итогам противопожарной тренировки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rPr>
          <w:trHeight w:val="249"/>
        </w:trPr>
        <w:tc>
          <w:tcPr>
            <w:tcW w:w="98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b/>
                <w:bCs/>
                <w:sz w:val="20"/>
                <w:szCs w:val="20"/>
              </w:rPr>
              <w:t>Учет и хранение средств индивидуальной защиты (СИЗ)</w:t>
            </w: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60.</w:t>
            </w:r>
            <w:r w:rsidRPr="00993F44">
              <w:rPr>
                <w:sz w:val="14"/>
                <w:szCs w:val="14"/>
              </w:rPr>
              <w:t xml:space="preserve">    </w:t>
            </w:r>
            <w:r w:rsidRPr="00993F44">
              <w:rPr>
                <w:sz w:val="20"/>
                <w:szCs w:val="20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proofErr w:type="spellStart"/>
            <w:r w:rsidRPr="00993F44">
              <w:rPr>
                <w:sz w:val="20"/>
                <w:szCs w:val="20"/>
                <w:lang w:val="en-US"/>
              </w:rPr>
              <w:t>Паспорт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  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хранилища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бланк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61.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proofErr w:type="spellStart"/>
            <w:r w:rsidRPr="00993F44">
              <w:rPr>
                <w:sz w:val="20"/>
                <w:szCs w:val="20"/>
                <w:lang w:val="en-US"/>
              </w:rPr>
              <w:t>Стеллажный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ярлык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>  (</w:t>
            </w:r>
            <w:proofErr w:type="spellStart"/>
            <w:r w:rsidRPr="00993F44">
              <w:rPr>
                <w:sz w:val="20"/>
                <w:szCs w:val="20"/>
                <w:lang w:val="en-US"/>
              </w:rPr>
              <w:t>бланк</w:t>
            </w:r>
            <w:proofErr w:type="spellEnd"/>
            <w:r w:rsidRPr="00993F4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62.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Журнал учета  проверки средств радиационной и химической защиты (бланк)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63.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Журнал учета списания  средств индивидуальной защиты (бланк)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64.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Журнал учета средств радиационной и химической защиты по годам изготовления (бланк)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</w:p>
        </w:tc>
      </w:tr>
      <w:tr w:rsidR="00993F44" w:rsidRPr="00993F44" w:rsidTr="00993F4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ind w:left="360" w:hanging="360"/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  <w:lang w:val="en-US"/>
              </w:rPr>
              <w:t>65.</w:t>
            </w:r>
            <w:r w:rsidRPr="00993F44">
              <w:rPr>
                <w:sz w:val="14"/>
                <w:szCs w:val="14"/>
                <w:lang w:val="en-US"/>
              </w:rPr>
              <w:t xml:space="preserve">    </w:t>
            </w:r>
            <w:r w:rsidRPr="00993F44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rPr>
                <w:rFonts w:ascii="PF Agora Slab Pro" w:hAnsi="PF Agora Slab Pro"/>
                <w:sz w:val="18"/>
                <w:szCs w:val="18"/>
              </w:rPr>
            </w:pPr>
            <w:r w:rsidRPr="00993F44">
              <w:rPr>
                <w:sz w:val="20"/>
                <w:szCs w:val="20"/>
              </w:rPr>
              <w:t>Журнал регистрации температуры и влажности  воздуха (бланк)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87" w:rsidRPr="00993F44" w:rsidRDefault="00413C87" w:rsidP="00FF4B54">
            <w:pPr>
              <w:jc w:val="center"/>
              <w:rPr>
                <w:rFonts w:ascii="PF Agora Slab Pro" w:hAnsi="PF Agora Slab Pro"/>
                <w:sz w:val="18"/>
                <w:szCs w:val="18"/>
              </w:rPr>
            </w:pPr>
          </w:p>
        </w:tc>
      </w:tr>
    </w:tbl>
    <w:p w:rsidR="00413C87" w:rsidRPr="00993F44" w:rsidRDefault="00413C87" w:rsidP="00413C87"/>
    <w:p w:rsidR="00413C87" w:rsidRPr="005D5DFE" w:rsidRDefault="00413C87">
      <w:pPr>
        <w:rPr>
          <w:b/>
          <w:i/>
          <w:sz w:val="23"/>
          <w:szCs w:val="23"/>
        </w:rPr>
      </w:pPr>
    </w:p>
    <w:sectPr w:rsidR="00413C87" w:rsidRPr="005D5DFE" w:rsidSect="00044996">
      <w:footerReference w:type="default" r:id="rId8"/>
      <w:pgSz w:w="11906" w:h="16838"/>
      <w:pgMar w:top="567" w:right="851" w:bottom="567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4F" w:rsidRDefault="0048124F" w:rsidP="00044996">
      <w:r>
        <w:separator/>
      </w:r>
    </w:p>
  </w:endnote>
  <w:endnote w:type="continuationSeparator" w:id="0">
    <w:p w:rsidR="0048124F" w:rsidRDefault="0048124F" w:rsidP="0004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Agora Slab Pro">
    <w:altName w:val="Calibri"/>
    <w:panose1 w:val="020B0604020202020204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96" w:rsidRDefault="00044996" w:rsidP="00044996">
    <w:pPr>
      <w:pStyle w:val="a9"/>
      <w:jc w:val="center"/>
      <w:rPr>
        <w:rFonts w:ascii="Arial Narrow" w:hAnsi="Arial Narrow"/>
      </w:rPr>
    </w:pPr>
    <w:r>
      <w:rPr>
        <w:rFonts w:ascii="Arial Narrow" w:hAnsi="Arial Narrow"/>
      </w:rPr>
      <w:t xml:space="preserve">Учебный Центр ПО, </w:t>
    </w:r>
    <w:proofErr w:type="spellStart"/>
    <w:r>
      <w:rPr>
        <w:rFonts w:ascii="Arial Narrow" w:hAnsi="Arial Narrow"/>
      </w:rPr>
      <w:t>г</w:t>
    </w:r>
    <w:proofErr w:type="gramStart"/>
    <w:r>
      <w:rPr>
        <w:rFonts w:ascii="Arial Narrow" w:hAnsi="Arial Narrow"/>
      </w:rPr>
      <w:t>.Ж</w:t>
    </w:r>
    <w:proofErr w:type="gramEnd"/>
    <w:r>
      <w:rPr>
        <w:rFonts w:ascii="Arial Narrow" w:hAnsi="Arial Narrow"/>
      </w:rPr>
      <w:t>уковский</w:t>
    </w:r>
    <w:proofErr w:type="spellEnd"/>
    <w:r>
      <w:rPr>
        <w:rFonts w:ascii="Arial Narrow" w:hAnsi="Arial Narrow"/>
      </w:rPr>
      <w:t xml:space="preserve">, </w:t>
    </w:r>
    <w:proofErr w:type="spellStart"/>
    <w:r>
      <w:rPr>
        <w:rFonts w:ascii="Arial Narrow" w:hAnsi="Arial Narrow"/>
      </w:rPr>
      <w:t>ул.Жуковского</w:t>
    </w:r>
    <w:proofErr w:type="spellEnd"/>
    <w:r>
      <w:rPr>
        <w:rFonts w:ascii="Arial Narrow" w:hAnsi="Arial Narrow"/>
      </w:rPr>
      <w:t xml:space="preserve"> 31, офис 108,  часы работы 09:00 – 18:00,</w:t>
    </w:r>
  </w:p>
  <w:p w:rsidR="00044996" w:rsidRPr="00044996" w:rsidRDefault="00044996" w:rsidP="00044996">
    <w:pPr>
      <w:pStyle w:val="a9"/>
      <w:jc w:val="center"/>
      <w:rPr>
        <w:rFonts w:ascii="Arial Narrow" w:hAnsi="Arial Narrow"/>
        <w:lang w:val="en-US"/>
      </w:rPr>
    </w:pPr>
    <w:r>
      <w:rPr>
        <w:rFonts w:ascii="Arial Narrow" w:hAnsi="Arial Narrow"/>
        <w:lang w:val="en-US"/>
      </w:rPr>
      <w:t xml:space="preserve">Email: </w:t>
    </w:r>
    <w:hyperlink r:id="rId1" w:history="1">
      <w:r>
        <w:rPr>
          <w:rStyle w:val="ab"/>
          <w:rFonts w:cs="Arial"/>
          <w:sz w:val="18"/>
          <w:szCs w:val="18"/>
          <w:lang w:val="en-US"/>
        </w:rPr>
        <w:t>info@ucpo-zuk.ru</w:t>
      </w:r>
    </w:hyperlink>
    <w:r>
      <w:rPr>
        <w:rFonts w:ascii="Arial Narrow" w:hAnsi="Arial Narrow" w:cs="Arial"/>
        <w:color w:val="333333"/>
        <w:sz w:val="18"/>
        <w:szCs w:val="18"/>
        <w:lang w:val="en-US"/>
      </w:rPr>
      <w:t xml:space="preserve">  </w:t>
    </w:r>
    <w:r>
      <w:rPr>
        <w:rFonts w:ascii="Arial Narrow" w:hAnsi="Arial Narrow" w:cs="Arial"/>
        <w:color w:val="333333"/>
        <w:sz w:val="18"/>
        <w:szCs w:val="18"/>
      </w:rPr>
      <w:t>Сайт</w:t>
    </w:r>
    <w:r>
      <w:rPr>
        <w:rFonts w:ascii="Arial Narrow" w:hAnsi="Arial Narrow" w:cs="Arial"/>
        <w:color w:val="333333"/>
        <w:sz w:val="18"/>
        <w:szCs w:val="18"/>
        <w:lang w:val="en-US"/>
      </w:rPr>
      <w:t xml:space="preserve">: </w:t>
    </w:r>
    <w:hyperlink r:id="rId2" w:history="1">
      <w:r>
        <w:rPr>
          <w:rStyle w:val="ab"/>
          <w:rFonts w:cs="Arial"/>
          <w:sz w:val="18"/>
          <w:szCs w:val="18"/>
          <w:lang w:val="en-US"/>
        </w:rPr>
        <w:t>www.ucpo-zuk.ru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4F" w:rsidRDefault="0048124F" w:rsidP="00044996">
      <w:r>
        <w:separator/>
      </w:r>
    </w:p>
  </w:footnote>
  <w:footnote w:type="continuationSeparator" w:id="0">
    <w:p w:rsidR="0048124F" w:rsidRDefault="0048124F" w:rsidP="0004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9041D"/>
    <w:multiLevelType w:val="hybridMultilevel"/>
    <w:tmpl w:val="F2C2B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D6534"/>
    <w:multiLevelType w:val="hybridMultilevel"/>
    <w:tmpl w:val="ED22E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DFE"/>
    <w:rsid w:val="00044996"/>
    <w:rsid w:val="00140ACE"/>
    <w:rsid w:val="001838AA"/>
    <w:rsid w:val="00197830"/>
    <w:rsid w:val="00275D57"/>
    <w:rsid w:val="00304A33"/>
    <w:rsid w:val="00335542"/>
    <w:rsid w:val="00396144"/>
    <w:rsid w:val="00413C87"/>
    <w:rsid w:val="0048124F"/>
    <w:rsid w:val="0049711F"/>
    <w:rsid w:val="005001A3"/>
    <w:rsid w:val="0050562C"/>
    <w:rsid w:val="005D5DFE"/>
    <w:rsid w:val="005E50BC"/>
    <w:rsid w:val="00685BE9"/>
    <w:rsid w:val="007A5EF8"/>
    <w:rsid w:val="007E70E7"/>
    <w:rsid w:val="008F0927"/>
    <w:rsid w:val="00952BD1"/>
    <w:rsid w:val="00993F44"/>
    <w:rsid w:val="00A91551"/>
    <w:rsid w:val="00C22F40"/>
    <w:rsid w:val="00C46D78"/>
    <w:rsid w:val="00D077B9"/>
    <w:rsid w:val="00D55648"/>
    <w:rsid w:val="00D779CC"/>
    <w:rsid w:val="00DA6941"/>
    <w:rsid w:val="00DD1C09"/>
    <w:rsid w:val="00E722BA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5DFE"/>
    <w:pPr>
      <w:widowControl w:val="0"/>
      <w:spacing w:after="120"/>
      <w:ind w:left="283"/>
    </w:pPr>
    <w:rPr>
      <w:sz w:val="20"/>
      <w:szCs w:val="20"/>
    </w:rPr>
  </w:style>
  <w:style w:type="table" w:styleId="a4">
    <w:name w:val="Table Grid"/>
    <w:basedOn w:val="a1"/>
    <w:uiPriority w:val="59"/>
    <w:rsid w:val="005D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A69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52BD1"/>
    <w:pPr>
      <w:spacing w:before="100" w:beforeAutospacing="1" w:after="100" w:afterAutospacing="1"/>
    </w:pPr>
  </w:style>
  <w:style w:type="paragraph" w:styleId="a7">
    <w:name w:val="header"/>
    <w:basedOn w:val="a"/>
    <w:link w:val="a8"/>
    <w:unhideWhenUsed/>
    <w:rsid w:val="00044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44996"/>
    <w:rPr>
      <w:sz w:val="24"/>
      <w:szCs w:val="24"/>
    </w:rPr>
  </w:style>
  <w:style w:type="paragraph" w:styleId="a9">
    <w:name w:val="footer"/>
    <w:basedOn w:val="a"/>
    <w:link w:val="aa"/>
    <w:unhideWhenUsed/>
    <w:rsid w:val="000449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4996"/>
    <w:rPr>
      <w:sz w:val="24"/>
      <w:szCs w:val="24"/>
    </w:rPr>
  </w:style>
  <w:style w:type="character" w:styleId="ab">
    <w:name w:val="Hyperlink"/>
    <w:semiHidden/>
    <w:unhideWhenUsed/>
    <w:rsid w:val="00044996"/>
    <w:rPr>
      <w:rFonts w:ascii="Times New Roman" w:hAnsi="Times New Roman" w:cs="Times New Roman" w:hint="default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po-zuk.ru" TargetMode="External"/><Relationship Id="rId1" Type="http://schemas.openxmlformats.org/officeDocument/2006/relationships/hyperlink" Target="mailto:info@ucpo-z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ВАШЕГО ПРЕДПРИЯТИЯ</vt:lpstr>
    </vt:vector>
  </TitlesOfParts>
  <Company/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ВАШЕГО ПРЕДПРИЯТИЯ</dc:title>
  <dc:subject/>
  <dc:creator>26</dc:creator>
  <cp:keywords/>
  <dc:description/>
  <cp:lastModifiedBy>Admin</cp:lastModifiedBy>
  <cp:revision>15</cp:revision>
  <cp:lastPrinted>2012-05-02T10:57:00Z</cp:lastPrinted>
  <dcterms:created xsi:type="dcterms:W3CDTF">2016-12-25T22:42:00Z</dcterms:created>
  <dcterms:modified xsi:type="dcterms:W3CDTF">2017-12-01T21:08:00Z</dcterms:modified>
</cp:coreProperties>
</file>